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AA66" w14:textId="37360B24" w:rsidR="002436FC" w:rsidRPr="00F2250F" w:rsidRDefault="008E2A4B">
      <w:pPr>
        <w:rPr>
          <w:rStyle w:val="fontstyle01"/>
          <w:rFonts w:ascii="Calibri" w:hAnsi="Calibri" w:cs="Calibri"/>
          <w:b/>
          <w:bCs/>
          <w:sz w:val="22"/>
          <w:szCs w:val="22"/>
        </w:rPr>
      </w:pPr>
      <w:r w:rsidRPr="00F2250F">
        <w:rPr>
          <w:rStyle w:val="fontstyle01"/>
          <w:rFonts w:ascii="Calibri" w:hAnsi="Calibri" w:cs="Calibri"/>
          <w:b/>
          <w:bCs/>
          <w:sz w:val="22"/>
          <w:szCs w:val="22"/>
        </w:rPr>
        <w:t xml:space="preserve">Retours sur le budget 2023 </w:t>
      </w:r>
      <w:r w:rsidR="002436FC" w:rsidRPr="00F2250F">
        <w:rPr>
          <w:rStyle w:val="fontstyle01"/>
          <w:rFonts w:ascii="Calibri" w:hAnsi="Calibri" w:cs="Calibri"/>
          <w:b/>
          <w:bCs/>
          <w:sz w:val="22"/>
          <w:szCs w:val="22"/>
        </w:rPr>
        <w:t xml:space="preserve"> </w:t>
      </w:r>
    </w:p>
    <w:p w14:paraId="10E0A1FE" w14:textId="41225E0A" w:rsidR="00DA608C" w:rsidRPr="00F2250F" w:rsidRDefault="008E2A4B">
      <w:pPr>
        <w:rPr>
          <w:rStyle w:val="fontstyle01"/>
          <w:rFonts w:ascii="Calibri" w:hAnsi="Calibri" w:cs="Calibri"/>
          <w:sz w:val="22"/>
          <w:szCs w:val="22"/>
        </w:rPr>
      </w:pPr>
      <w:r w:rsidRPr="00F2250F">
        <w:rPr>
          <w:rStyle w:val="fontstyle01"/>
          <w:rFonts w:ascii="Calibri" w:hAnsi="Calibri" w:cs="Calibri"/>
          <w:sz w:val="22"/>
          <w:szCs w:val="22"/>
        </w:rPr>
        <w:t xml:space="preserve">La majorité qualifie cette année le budget de « prudent mais ambitieux », l’an dernier il était « ambitieux et prudent ». </w:t>
      </w:r>
      <w:r w:rsidR="00DA608C" w:rsidRPr="00F2250F">
        <w:rPr>
          <w:rStyle w:val="fontstyle01"/>
          <w:rFonts w:ascii="Calibri" w:hAnsi="Calibri" w:cs="Calibri"/>
          <w:sz w:val="22"/>
          <w:szCs w:val="22"/>
        </w:rPr>
        <w:t xml:space="preserve">Sera-t-il l’an prochain « ambitieux mais prudent » ? Tournerions-nous en rond au sujet des finances </w:t>
      </w:r>
      <w:r w:rsidR="00D40244">
        <w:rPr>
          <w:rStyle w:val="fontstyle01"/>
          <w:rFonts w:ascii="Calibri" w:hAnsi="Calibri" w:cs="Calibri"/>
          <w:sz w:val="22"/>
          <w:szCs w:val="22"/>
        </w:rPr>
        <w:t xml:space="preserve">municipales </w:t>
      </w:r>
      <w:r w:rsidR="00DA608C" w:rsidRPr="00F2250F">
        <w:rPr>
          <w:rStyle w:val="fontstyle01"/>
          <w:rFonts w:ascii="Calibri" w:hAnsi="Calibri" w:cs="Calibri"/>
          <w:sz w:val="22"/>
          <w:szCs w:val="22"/>
        </w:rPr>
        <w:t xml:space="preserve">? </w:t>
      </w:r>
    </w:p>
    <w:p w14:paraId="35A5D07A" w14:textId="21FE5E60" w:rsidR="00EC5033" w:rsidRPr="00F2250F" w:rsidRDefault="00DA608C">
      <w:pPr>
        <w:rPr>
          <w:rStyle w:val="fontstyle01"/>
          <w:rFonts w:ascii="Calibri" w:hAnsi="Calibri" w:cs="Calibri"/>
          <w:sz w:val="22"/>
          <w:szCs w:val="22"/>
        </w:rPr>
      </w:pPr>
      <w:r w:rsidRPr="00F2250F">
        <w:rPr>
          <w:rStyle w:val="fontstyle01"/>
          <w:rFonts w:ascii="Calibri" w:hAnsi="Calibri" w:cs="Calibri"/>
          <w:sz w:val="22"/>
          <w:szCs w:val="22"/>
        </w:rPr>
        <w:t xml:space="preserve">En </w:t>
      </w:r>
      <w:r w:rsidR="008E2A4B" w:rsidRPr="00F2250F">
        <w:rPr>
          <w:rStyle w:val="fontstyle01"/>
          <w:rFonts w:ascii="Calibri" w:hAnsi="Calibri" w:cs="Calibri"/>
          <w:sz w:val="22"/>
          <w:szCs w:val="22"/>
        </w:rPr>
        <w:t>effet,</w:t>
      </w:r>
      <w:r w:rsidR="00F2250F" w:rsidRPr="00F2250F">
        <w:rPr>
          <w:rStyle w:val="fontstyle01"/>
          <w:rFonts w:ascii="Calibri" w:hAnsi="Calibri" w:cs="Calibri"/>
          <w:sz w:val="22"/>
          <w:szCs w:val="22"/>
        </w:rPr>
        <w:t xml:space="preserve"> année après année, </w:t>
      </w:r>
      <w:r w:rsidR="008E2A4B" w:rsidRPr="00F2250F">
        <w:rPr>
          <w:rStyle w:val="fontstyle01"/>
          <w:rFonts w:ascii="Calibri" w:hAnsi="Calibri" w:cs="Calibri"/>
          <w:sz w:val="22"/>
          <w:szCs w:val="22"/>
        </w:rPr>
        <w:t>les fondamentaux ne changent pas</w:t>
      </w:r>
      <w:r w:rsidR="00F2250F" w:rsidRPr="00F2250F">
        <w:rPr>
          <w:rStyle w:val="fontstyle01"/>
          <w:rFonts w:ascii="Calibri" w:hAnsi="Calibri" w:cs="Calibri"/>
          <w:sz w:val="22"/>
          <w:szCs w:val="22"/>
        </w:rPr>
        <w:t xml:space="preserve"> : </w:t>
      </w:r>
      <w:r w:rsidR="008E2A4B" w:rsidRPr="00F2250F">
        <w:rPr>
          <w:rStyle w:val="fontstyle01"/>
          <w:rFonts w:ascii="Calibri" w:hAnsi="Calibri" w:cs="Calibri"/>
          <w:sz w:val="22"/>
          <w:szCs w:val="22"/>
        </w:rPr>
        <w:t xml:space="preserve">  </w:t>
      </w:r>
    </w:p>
    <w:p w14:paraId="3777B7CB" w14:textId="2DAB78F9" w:rsidR="00F2250F" w:rsidRDefault="00F2250F" w:rsidP="00F2250F">
      <w:pPr>
        <w:pStyle w:val="Paragraphedeliste"/>
        <w:widowControl w:val="0"/>
        <w:numPr>
          <w:ilvl w:val="0"/>
          <w:numId w:val="10"/>
        </w:numPr>
        <w:tabs>
          <w:tab w:val="left" w:pos="2190"/>
          <w:tab w:val="left" w:pos="2191"/>
        </w:tabs>
        <w:autoSpaceDE w:val="0"/>
        <w:autoSpaceDN w:val="0"/>
        <w:spacing w:after="0" w:line="304" w:lineRule="exact"/>
      </w:pPr>
      <w:r>
        <w:t>Maintien du taux d’imposition mais comme les bases augmentent (+7,1%</w:t>
      </w:r>
      <w:r w:rsidR="00D40244">
        <w:t xml:space="preserve"> en 2023)</w:t>
      </w:r>
      <w:r>
        <w:t>, la facture augmente</w:t>
      </w:r>
      <w:r w:rsidR="00D40244">
        <w:t xml:space="preserve"> de fait</w:t>
      </w:r>
      <w:r>
        <w:t xml:space="preserve"> pour les Ovillois</w:t>
      </w:r>
    </w:p>
    <w:p w14:paraId="289AB6D4" w14:textId="5FAA7B83" w:rsidR="00F2250F" w:rsidRPr="00F2250F" w:rsidRDefault="00F2250F" w:rsidP="00F2250F">
      <w:pPr>
        <w:pStyle w:val="Paragraphedeliste"/>
        <w:widowControl w:val="0"/>
        <w:numPr>
          <w:ilvl w:val="0"/>
          <w:numId w:val="10"/>
        </w:numPr>
        <w:tabs>
          <w:tab w:val="left" w:pos="2190"/>
          <w:tab w:val="left" w:pos="2191"/>
        </w:tabs>
        <w:autoSpaceDE w:val="0"/>
        <w:autoSpaceDN w:val="0"/>
        <w:spacing w:after="0" w:line="304" w:lineRule="exact"/>
      </w:pPr>
      <w:r>
        <w:t xml:space="preserve">Faible taux d’endettement qui traduit pour Houilles non pas une gestion </w:t>
      </w:r>
      <w:r w:rsidR="00D40244">
        <w:t xml:space="preserve">saine </w:t>
      </w:r>
      <w:r>
        <w:t xml:space="preserve">mais </w:t>
      </w:r>
      <w:r w:rsidR="002D3A45">
        <w:t>un retard dans les investissements</w:t>
      </w:r>
    </w:p>
    <w:p w14:paraId="7BF06346" w14:textId="3DDA3F88" w:rsidR="00F2250F" w:rsidRPr="00F2250F" w:rsidRDefault="00F2250F" w:rsidP="002D3A45">
      <w:pPr>
        <w:pStyle w:val="Paragraphedeliste"/>
        <w:widowControl w:val="0"/>
        <w:tabs>
          <w:tab w:val="left" w:pos="2190"/>
          <w:tab w:val="left" w:pos="2191"/>
        </w:tabs>
        <w:autoSpaceDE w:val="0"/>
        <w:autoSpaceDN w:val="0"/>
        <w:spacing w:after="0" w:line="304" w:lineRule="exact"/>
      </w:pPr>
    </w:p>
    <w:p w14:paraId="530D9EB1" w14:textId="63B10660" w:rsidR="008E2A4B" w:rsidRDefault="002D3A45">
      <w:pPr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Le b</w:t>
      </w:r>
      <w:r w:rsidR="00DA608C">
        <w:rPr>
          <w:rStyle w:val="fontstyle01"/>
          <w:rFonts w:ascii="Calibri" w:hAnsi="Calibri" w:cs="Calibri"/>
          <w:sz w:val="22"/>
          <w:szCs w:val="22"/>
        </w:rPr>
        <w:t xml:space="preserve">udget </w:t>
      </w:r>
      <w:r>
        <w:rPr>
          <w:rStyle w:val="fontstyle01"/>
          <w:rFonts w:ascii="Calibri" w:hAnsi="Calibri" w:cs="Calibri"/>
          <w:sz w:val="22"/>
          <w:szCs w:val="22"/>
        </w:rPr>
        <w:t xml:space="preserve">adopté par la majorité </w:t>
      </w:r>
      <w:r w:rsidR="00D40244">
        <w:rPr>
          <w:rStyle w:val="fontstyle01"/>
          <w:rFonts w:ascii="Calibri" w:hAnsi="Calibri" w:cs="Calibri"/>
          <w:sz w:val="22"/>
          <w:szCs w:val="22"/>
        </w:rPr>
        <w:t xml:space="preserve">le 29 mars dernier </w:t>
      </w:r>
      <w:r w:rsidR="00DA608C">
        <w:rPr>
          <w:rStyle w:val="fontstyle01"/>
          <w:rFonts w:ascii="Calibri" w:hAnsi="Calibri" w:cs="Calibri"/>
          <w:sz w:val="22"/>
          <w:szCs w:val="22"/>
        </w:rPr>
        <w:t xml:space="preserve">amène </w:t>
      </w:r>
      <w:r>
        <w:rPr>
          <w:rStyle w:val="fontstyle01"/>
          <w:rFonts w:ascii="Calibri" w:hAnsi="Calibri" w:cs="Calibri"/>
          <w:sz w:val="22"/>
          <w:szCs w:val="22"/>
        </w:rPr>
        <w:t xml:space="preserve">par ailleurs </w:t>
      </w:r>
      <w:r w:rsidR="00DA608C">
        <w:rPr>
          <w:rStyle w:val="fontstyle01"/>
          <w:rFonts w:ascii="Calibri" w:hAnsi="Calibri" w:cs="Calibri"/>
          <w:sz w:val="22"/>
          <w:szCs w:val="22"/>
        </w:rPr>
        <w:t xml:space="preserve">quelques commentaires : </w:t>
      </w:r>
      <w:r w:rsidR="008E2A4B">
        <w:rPr>
          <w:rStyle w:val="fontstyle01"/>
          <w:rFonts w:ascii="Calibri" w:hAnsi="Calibri" w:cs="Calibri"/>
          <w:sz w:val="22"/>
          <w:szCs w:val="22"/>
        </w:rPr>
        <w:t xml:space="preserve"> </w:t>
      </w:r>
    </w:p>
    <w:p w14:paraId="3F0D7F7D" w14:textId="05235A7F" w:rsidR="00D40244" w:rsidRPr="008E2A4B" w:rsidRDefault="00D40244" w:rsidP="00D40244">
      <w:pPr>
        <w:pStyle w:val="Paragraphedeliste"/>
        <w:numPr>
          <w:ilvl w:val="0"/>
          <w:numId w:val="8"/>
        </w:numPr>
        <w:spacing w:after="0" w:line="240" w:lineRule="auto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Après avoir lourdement insisté, nous avons finalement obtenu qu</w:t>
      </w:r>
      <w:r w:rsidR="00F53B8B">
        <w:rPr>
          <w:rStyle w:val="fontstyle01"/>
          <w:rFonts w:ascii="Calibri" w:hAnsi="Calibri" w:cs="Calibri"/>
          <w:sz w:val="22"/>
          <w:szCs w:val="22"/>
        </w:rPr>
        <w:t>e plan pluriel d’investissements</w:t>
      </w:r>
      <w:r w:rsidR="005E727C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F53B8B">
        <w:rPr>
          <w:rStyle w:val="fontstyle01"/>
          <w:rFonts w:ascii="Calibri" w:hAnsi="Calibri" w:cs="Calibri"/>
          <w:sz w:val="22"/>
          <w:szCs w:val="22"/>
        </w:rPr>
        <w:t>n</w:t>
      </w:r>
      <w:r>
        <w:rPr>
          <w:rStyle w:val="fontstyle01"/>
          <w:rFonts w:ascii="Calibri" w:hAnsi="Calibri" w:cs="Calibri"/>
          <w:sz w:val="22"/>
          <w:szCs w:val="22"/>
        </w:rPr>
        <w:t xml:space="preserve">ous soit présenté courant avril : mieux vaut tard que jamais !       </w:t>
      </w:r>
    </w:p>
    <w:p w14:paraId="1E1C1B73" w14:textId="7C36BF0D" w:rsidR="008E2A4B" w:rsidRDefault="005E727C" w:rsidP="008E2A4B">
      <w:pPr>
        <w:pStyle w:val="Paragraphedeliste"/>
        <w:numPr>
          <w:ilvl w:val="0"/>
          <w:numId w:val="8"/>
        </w:numPr>
        <w:spacing w:after="0" w:line="240" w:lineRule="auto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P</w:t>
      </w:r>
      <w:r w:rsidR="008E2A4B">
        <w:rPr>
          <w:rStyle w:val="fontstyle01"/>
          <w:rFonts w:ascii="Calibri" w:hAnsi="Calibri" w:cs="Calibri"/>
          <w:sz w:val="22"/>
          <w:szCs w:val="22"/>
        </w:rPr>
        <w:t>ostes définitivement portés disparus</w:t>
      </w:r>
      <w:r>
        <w:rPr>
          <w:rStyle w:val="fontstyle01"/>
          <w:rFonts w:ascii="Calibri" w:hAnsi="Calibri" w:cs="Calibri"/>
          <w:sz w:val="22"/>
          <w:szCs w:val="22"/>
        </w:rPr>
        <w:t xml:space="preserve"> : </w:t>
      </w:r>
      <w:r w:rsidR="008E2A4B">
        <w:rPr>
          <w:rStyle w:val="fontstyle01"/>
          <w:rFonts w:ascii="Calibri" w:hAnsi="Calibri" w:cs="Calibri"/>
          <w:sz w:val="22"/>
          <w:szCs w:val="22"/>
        </w:rPr>
        <w:t>recrutement de médiateurs</w:t>
      </w:r>
      <w:r>
        <w:rPr>
          <w:rStyle w:val="fontstyle01"/>
          <w:rFonts w:ascii="Calibri" w:hAnsi="Calibri" w:cs="Calibri"/>
          <w:sz w:val="22"/>
          <w:szCs w:val="22"/>
        </w:rPr>
        <w:t xml:space="preserve">, </w:t>
      </w:r>
      <w:r w:rsidR="008E2A4B">
        <w:rPr>
          <w:rStyle w:val="fontstyle01"/>
          <w:rFonts w:ascii="Calibri" w:hAnsi="Calibri" w:cs="Calibri"/>
          <w:sz w:val="22"/>
          <w:szCs w:val="22"/>
        </w:rPr>
        <w:t xml:space="preserve">budget </w:t>
      </w:r>
      <w:r w:rsidR="00DA608C">
        <w:rPr>
          <w:rStyle w:val="fontstyle01"/>
          <w:rFonts w:ascii="Calibri" w:hAnsi="Calibri" w:cs="Calibri"/>
          <w:sz w:val="22"/>
          <w:szCs w:val="22"/>
        </w:rPr>
        <w:t>participati</w:t>
      </w:r>
      <w:r>
        <w:rPr>
          <w:rStyle w:val="fontstyle01"/>
          <w:rFonts w:ascii="Calibri" w:hAnsi="Calibri" w:cs="Calibri"/>
          <w:sz w:val="22"/>
          <w:szCs w:val="22"/>
        </w:rPr>
        <w:t xml:space="preserve">f </w:t>
      </w:r>
    </w:p>
    <w:p w14:paraId="230DFE76" w14:textId="249885E9" w:rsidR="002D3A45" w:rsidRPr="002D3A45" w:rsidRDefault="008E2A4B" w:rsidP="00772D7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242021"/>
        </w:rPr>
      </w:pPr>
      <w:r w:rsidRPr="002D3A45">
        <w:rPr>
          <w:rStyle w:val="fontstyle01"/>
          <w:rFonts w:ascii="Calibri" w:hAnsi="Calibri" w:cs="Calibri"/>
          <w:sz w:val="22"/>
          <w:szCs w:val="22"/>
        </w:rPr>
        <w:t xml:space="preserve">Absence d’un budget vert 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 xml:space="preserve">permettant de </w:t>
      </w:r>
      <w:r w:rsidR="002D3A45">
        <w:t>mesurer l’impact environnemental des dépenses</w:t>
      </w:r>
      <w:r w:rsidR="005E727C">
        <w:t xml:space="preserve"> : c’était pourtant un engagement de 2020 </w:t>
      </w:r>
    </w:p>
    <w:p w14:paraId="423EE0C0" w14:textId="77A32DF4" w:rsidR="008E2A4B" w:rsidRPr="002D3A45" w:rsidRDefault="008E2A4B" w:rsidP="00772D78">
      <w:pPr>
        <w:pStyle w:val="Paragraphedeliste"/>
        <w:numPr>
          <w:ilvl w:val="0"/>
          <w:numId w:val="8"/>
        </w:numPr>
        <w:spacing w:after="0" w:line="240" w:lineRule="auto"/>
        <w:rPr>
          <w:rStyle w:val="fontstyle01"/>
          <w:rFonts w:ascii="Calibri" w:hAnsi="Calibri" w:cs="Calibri"/>
          <w:sz w:val="22"/>
          <w:szCs w:val="22"/>
        </w:rPr>
      </w:pPr>
      <w:r w:rsidRPr="002D3A45">
        <w:rPr>
          <w:rStyle w:val="fontstyle01"/>
          <w:rFonts w:ascii="Calibri" w:hAnsi="Calibri" w:cs="Calibri"/>
          <w:sz w:val="22"/>
          <w:szCs w:val="22"/>
        </w:rPr>
        <w:t>Subvention pour la 1</w:t>
      </w:r>
      <w:r w:rsidRPr="002D3A45">
        <w:rPr>
          <w:rStyle w:val="fontstyle01"/>
          <w:rFonts w:ascii="Calibri" w:hAnsi="Calibri" w:cs="Calibri"/>
          <w:sz w:val="22"/>
          <w:szCs w:val="22"/>
          <w:vertAlign w:val="superscript"/>
        </w:rPr>
        <w:t>ère</w:t>
      </w:r>
      <w:r w:rsidRPr="002D3A45">
        <w:rPr>
          <w:rStyle w:val="fontstyle01"/>
          <w:rFonts w:ascii="Calibri" w:hAnsi="Calibri" w:cs="Calibri"/>
          <w:sz w:val="22"/>
          <w:szCs w:val="22"/>
        </w:rPr>
        <w:t xml:space="preserve"> fois 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 xml:space="preserve">à </w:t>
      </w:r>
      <w:r w:rsidRPr="002D3A45">
        <w:rPr>
          <w:rStyle w:val="fontstyle01"/>
          <w:rFonts w:ascii="Calibri" w:hAnsi="Calibri" w:cs="Calibri"/>
          <w:sz w:val="22"/>
          <w:szCs w:val="22"/>
        </w:rPr>
        <w:t>u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>n</w:t>
      </w:r>
      <w:r w:rsidRPr="002D3A45">
        <w:rPr>
          <w:rStyle w:val="fontstyle01"/>
          <w:rFonts w:ascii="Calibri" w:hAnsi="Calibri" w:cs="Calibri"/>
          <w:sz w:val="22"/>
          <w:szCs w:val="22"/>
        </w:rPr>
        <w:t xml:space="preserve"> collège privé tandis que les élèves d’un collège public </w:t>
      </w:r>
      <w:r w:rsidR="002D3A45">
        <w:rPr>
          <w:rStyle w:val="fontstyle01"/>
          <w:rFonts w:ascii="Calibri" w:hAnsi="Calibri" w:cs="Calibri"/>
          <w:sz w:val="22"/>
          <w:szCs w:val="22"/>
        </w:rPr>
        <w:t xml:space="preserve">de la ville </w:t>
      </w:r>
      <w:r w:rsidRPr="002D3A45">
        <w:rPr>
          <w:rStyle w:val="fontstyle01"/>
          <w:rFonts w:ascii="Calibri" w:hAnsi="Calibri" w:cs="Calibri"/>
          <w:sz w:val="22"/>
          <w:szCs w:val="22"/>
        </w:rPr>
        <w:t xml:space="preserve">ont 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 xml:space="preserve">rencontré des </w:t>
      </w:r>
      <w:r w:rsidRPr="002D3A45">
        <w:rPr>
          <w:rStyle w:val="fontstyle01"/>
          <w:rFonts w:ascii="Calibri" w:hAnsi="Calibri" w:cs="Calibri"/>
          <w:sz w:val="22"/>
          <w:szCs w:val="22"/>
        </w:rPr>
        <w:t>diffic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>ultés à</w:t>
      </w:r>
      <w:r w:rsidRPr="002D3A45">
        <w:rPr>
          <w:rStyle w:val="fontstyle01"/>
          <w:rFonts w:ascii="Calibri" w:hAnsi="Calibri" w:cs="Calibri"/>
          <w:sz w:val="22"/>
          <w:szCs w:val="22"/>
        </w:rPr>
        <w:t xml:space="preserve"> financer un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 xml:space="preserve">e sortie </w:t>
      </w:r>
      <w:r w:rsidRPr="002D3A45">
        <w:rPr>
          <w:rStyle w:val="fontstyle01"/>
          <w:rFonts w:ascii="Calibri" w:hAnsi="Calibri" w:cs="Calibri"/>
          <w:sz w:val="22"/>
          <w:szCs w:val="22"/>
        </w:rPr>
        <w:t>scolaire</w:t>
      </w:r>
      <w:r w:rsidR="002D3A45" w:rsidRPr="002D3A45">
        <w:rPr>
          <w:rStyle w:val="fontstyle01"/>
          <w:rFonts w:ascii="Calibri" w:hAnsi="Calibri" w:cs="Calibri"/>
          <w:sz w:val="22"/>
          <w:szCs w:val="22"/>
        </w:rPr>
        <w:t xml:space="preserve"> </w:t>
      </w:r>
    </w:p>
    <w:p w14:paraId="279BED79" w14:textId="748016E6" w:rsidR="008E2A4B" w:rsidRPr="005E727C" w:rsidRDefault="008E2A4B" w:rsidP="003A1E27">
      <w:pPr>
        <w:pStyle w:val="Paragraphedeliste"/>
        <w:numPr>
          <w:ilvl w:val="0"/>
          <w:numId w:val="8"/>
        </w:numPr>
        <w:spacing w:after="0" w:line="240" w:lineRule="auto"/>
        <w:rPr>
          <w:rStyle w:val="fontstyle01"/>
          <w:rFonts w:ascii="Calibri" w:hAnsi="Calibri" w:cs="Calibri"/>
          <w:color w:val="auto"/>
          <w:sz w:val="22"/>
          <w:szCs w:val="22"/>
        </w:rPr>
      </w:pPr>
      <w:r w:rsidRPr="005E727C">
        <w:rPr>
          <w:rStyle w:val="fontstyle01"/>
          <w:rFonts w:ascii="Calibri" w:hAnsi="Calibri" w:cs="Calibri"/>
          <w:sz w:val="22"/>
          <w:szCs w:val="22"/>
        </w:rPr>
        <w:t xml:space="preserve">Quelles suites pour l’analyse des besoins sociaux </w:t>
      </w:r>
      <w:r w:rsidR="002D3A45" w:rsidRPr="005E727C">
        <w:rPr>
          <w:rStyle w:val="fontstyle01"/>
          <w:rFonts w:ascii="Calibri" w:hAnsi="Calibri" w:cs="Calibri"/>
          <w:sz w:val="22"/>
          <w:szCs w:val="22"/>
        </w:rPr>
        <w:t xml:space="preserve">de 2021 </w:t>
      </w:r>
      <w:r w:rsidRPr="005E727C">
        <w:rPr>
          <w:rStyle w:val="fontstyle01"/>
          <w:rFonts w:ascii="Calibri" w:hAnsi="Calibri" w:cs="Calibri"/>
          <w:sz w:val="22"/>
          <w:szCs w:val="22"/>
        </w:rPr>
        <w:t>dont les résultats n’ont toujours pas été présentés aux Ovillois ? Quelles politiques publiques pour lutter contre la fracture numérique et le non-recours aux droits</w:t>
      </w:r>
      <w:r w:rsidR="002D3A45" w:rsidRPr="005E727C">
        <w:rPr>
          <w:rStyle w:val="fontstyle01"/>
          <w:rFonts w:ascii="Calibri" w:hAnsi="Calibri" w:cs="Calibri"/>
          <w:sz w:val="22"/>
          <w:szCs w:val="22"/>
        </w:rPr>
        <w:t> ?</w:t>
      </w:r>
      <w:r w:rsidRPr="005E727C">
        <w:rPr>
          <w:rStyle w:val="fontstyle01"/>
          <w:rFonts w:ascii="Calibri" w:hAnsi="Calibri" w:cs="Calibri"/>
          <w:sz w:val="22"/>
          <w:szCs w:val="22"/>
        </w:rPr>
        <w:t xml:space="preserve">  </w:t>
      </w:r>
      <w:r w:rsidR="0035459A">
        <w:rPr>
          <w:rStyle w:val="fontstyle01"/>
          <w:rFonts w:ascii="Calibri" w:hAnsi="Calibri" w:cs="Calibri"/>
          <w:sz w:val="22"/>
          <w:szCs w:val="22"/>
        </w:rPr>
        <w:t>Nous attendons des réponses concrètes !</w:t>
      </w:r>
    </w:p>
    <w:p w14:paraId="62B395D3" w14:textId="77777777" w:rsidR="005E727C" w:rsidRPr="005E727C" w:rsidRDefault="005E727C" w:rsidP="005E727C">
      <w:pPr>
        <w:pStyle w:val="Paragraphedeliste"/>
        <w:spacing w:after="0" w:line="240" w:lineRule="auto"/>
        <w:rPr>
          <w:rStyle w:val="fontstyle01"/>
          <w:rFonts w:ascii="Calibri" w:hAnsi="Calibri" w:cs="Calibri"/>
          <w:color w:val="auto"/>
          <w:sz w:val="22"/>
          <w:szCs w:val="22"/>
        </w:rPr>
      </w:pPr>
    </w:p>
    <w:p w14:paraId="0311A577" w14:textId="77777777" w:rsidR="006D6F5A" w:rsidRDefault="006D6F5A" w:rsidP="006D6F5A">
      <w:pPr>
        <w:spacing w:after="0" w:line="240" w:lineRule="auto"/>
      </w:pPr>
      <w:r>
        <w:t xml:space="preserve">Les élu.e.s Alternative Citoyenne Écologique &amp; Solidaire </w:t>
      </w:r>
    </w:p>
    <w:p w14:paraId="05662599" w14:textId="77777777" w:rsidR="006D6F5A" w:rsidRDefault="006D6F5A" w:rsidP="006D6F5A">
      <w:pPr>
        <w:spacing w:after="0" w:line="240" w:lineRule="auto"/>
      </w:pPr>
      <w:r>
        <w:t xml:space="preserve">Facebook : fb.me/ElusAcesHouilles </w:t>
      </w:r>
    </w:p>
    <w:p w14:paraId="35E031AF" w14:textId="77777777" w:rsidR="00D40244" w:rsidRPr="003D16A5" w:rsidRDefault="00D40244" w:rsidP="00D40244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3D16A5">
        <w:t>LesElusAces@mailo.com</w:t>
      </w:r>
    </w:p>
    <w:p w14:paraId="134F39E4" w14:textId="44421303" w:rsidR="006D6F5A" w:rsidRDefault="006D6F5A" w:rsidP="00D40244">
      <w:pPr>
        <w:spacing w:after="0" w:line="240" w:lineRule="auto"/>
        <w:rPr>
          <w:rStyle w:val="fontstyle01"/>
          <w:rFonts w:ascii="Calibri" w:hAnsi="Calibri" w:cs="Calibri"/>
          <w:sz w:val="22"/>
          <w:szCs w:val="22"/>
        </w:rPr>
      </w:pPr>
    </w:p>
    <w:sectPr w:rsidR="006D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0CC"/>
    <w:multiLevelType w:val="hybridMultilevel"/>
    <w:tmpl w:val="F2E4A216"/>
    <w:lvl w:ilvl="0" w:tplc="D6B45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65"/>
    <w:multiLevelType w:val="hybridMultilevel"/>
    <w:tmpl w:val="5AD6391C"/>
    <w:lvl w:ilvl="0" w:tplc="DE363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38E"/>
    <w:multiLevelType w:val="multilevel"/>
    <w:tmpl w:val="851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16974"/>
    <w:multiLevelType w:val="hybridMultilevel"/>
    <w:tmpl w:val="5A02709C"/>
    <w:lvl w:ilvl="0" w:tplc="B1489C3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3679C"/>
    <w:multiLevelType w:val="hybridMultilevel"/>
    <w:tmpl w:val="FA703D70"/>
    <w:lvl w:ilvl="0" w:tplc="5CEAD8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2D42"/>
    <w:multiLevelType w:val="multilevel"/>
    <w:tmpl w:val="E4D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93233"/>
    <w:multiLevelType w:val="hybridMultilevel"/>
    <w:tmpl w:val="DA6E3F64"/>
    <w:lvl w:ilvl="0" w:tplc="C0C4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1398"/>
    <w:multiLevelType w:val="hybridMultilevel"/>
    <w:tmpl w:val="75B638DC"/>
    <w:lvl w:ilvl="0" w:tplc="F2DEC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259"/>
    <w:multiLevelType w:val="hybridMultilevel"/>
    <w:tmpl w:val="C8C24610"/>
    <w:lvl w:ilvl="0" w:tplc="0FE41E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01F1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222ACA"/>
    <w:multiLevelType w:val="hybridMultilevel"/>
    <w:tmpl w:val="66DECE7E"/>
    <w:lvl w:ilvl="0" w:tplc="3B885594">
      <w:start w:val="1"/>
      <w:numFmt w:val="upperRoman"/>
      <w:lvlText w:val="%1."/>
      <w:lvlJc w:val="left"/>
      <w:pPr>
        <w:ind w:left="1336" w:hanging="509"/>
        <w:jc w:val="right"/>
      </w:pPr>
      <w:rPr>
        <w:rFonts w:ascii="Calibri" w:eastAsia="Calibri" w:hAnsi="Calibri" w:cs="Calibri" w:hint="default"/>
        <w:b/>
        <w:bCs/>
        <w:color w:val="1F487B"/>
        <w:spacing w:val="-3"/>
        <w:w w:val="100"/>
        <w:sz w:val="28"/>
        <w:szCs w:val="28"/>
        <w:lang w:val="fr-FR" w:eastAsia="en-US" w:bidi="ar-SA"/>
      </w:rPr>
    </w:lvl>
    <w:lvl w:ilvl="1" w:tplc="79DAFC72">
      <w:start w:val="1"/>
      <w:numFmt w:val="upperLetter"/>
      <w:lvlText w:val="%2."/>
      <w:lvlJc w:val="left"/>
      <w:pPr>
        <w:ind w:left="1403" w:hanging="360"/>
        <w:jc w:val="left"/>
      </w:pPr>
      <w:rPr>
        <w:rFonts w:ascii="Calibri" w:eastAsia="Calibri" w:hAnsi="Calibri" w:cs="Calibri" w:hint="default"/>
        <w:b/>
        <w:bCs/>
        <w:color w:val="1F487B"/>
        <w:w w:val="100"/>
        <w:sz w:val="24"/>
        <w:szCs w:val="24"/>
        <w:lang w:val="fr-FR" w:eastAsia="en-US" w:bidi="ar-SA"/>
      </w:rPr>
    </w:lvl>
    <w:lvl w:ilvl="2" w:tplc="28687144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AD146336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4" w:tplc="A906D19E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5" w:tplc="3A1EF344">
      <w:numFmt w:val="bullet"/>
      <w:lvlText w:val="•"/>
      <w:lvlJc w:val="left"/>
      <w:pPr>
        <w:ind w:left="2180" w:hanging="360"/>
      </w:pPr>
      <w:rPr>
        <w:rFonts w:hint="default"/>
        <w:lang w:val="fr-FR" w:eastAsia="en-US" w:bidi="ar-SA"/>
      </w:rPr>
    </w:lvl>
    <w:lvl w:ilvl="6" w:tplc="0E924F66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7" w:tplc="6EBEDF74">
      <w:numFmt w:val="bullet"/>
      <w:lvlText w:val="•"/>
      <w:lvlJc w:val="left"/>
      <w:pPr>
        <w:ind w:left="4292" w:hanging="360"/>
      </w:pPr>
      <w:rPr>
        <w:rFonts w:hint="default"/>
        <w:lang w:val="fr-FR" w:eastAsia="en-US" w:bidi="ar-SA"/>
      </w:rPr>
    </w:lvl>
    <w:lvl w:ilvl="8" w:tplc="27C8A05A">
      <w:numFmt w:val="bullet"/>
      <w:lvlText w:val="•"/>
      <w:lvlJc w:val="left"/>
      <w:pPr>
        <w:ind w:left="6385" w:hanging="360"/>
      </w:pPr>
      <w:rPr>
        <w:rFonts w:hint="default"/>
        <w:lang w:val="fr-FR" w:eastAsia="en-US" w:bidi="ar-SA"/>
      </w:rPr>
    </w:lvl>
  </w:abstractNum>
  <w:num w:numId="1" w16cid:durableId="1651202923">
    <w:abstractNumId w:val="5"/>
  </w:num>
  <w:num w:numId="2" w16cid:durableId="132260806">
    <w:abstractNumId w:val="2"/>
  </w:num>
  <w:num w:numId="3" w16cid:durableId="1422028377">
    <w:abstractNumId w:val="0"/>
  </w:num>
  <w:num w:numId="4" w16cid:durableId="1363242226">
    <w:abstractNumId w:val="3"/>
  </w:num>
  <w:num w:numId="5" w16cid:durableId="2053916026">
    <w:abstractNumId w:val="1"/>
  </w:num>
  <w:num w:numId="6" w16cid:durableId="362631932">
    <w:abstractNumId w:val="8"/>
  </w:num>
  <w:num w:numId="7" w16cid:durableId="444037469">
    <w:abstractNumId w:val="4"/>
  </w:num>
  <w:num w:numId="8" w16cid:durableId="1863082970">
    <w:abstractNumId w:val="6"/>
  </w:num>
  <w:num w:numId="9" w16cid:durableId="149828541">
    <w:abstractNumId w:val="9"/>
  </w:num>
  <w:num w:numId="10" w16cid:durableId="901913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C0"/>
    <w:rsid w:val="000863BF"/>
    <w:rsid w:val="000A1388"/>
    <w:rsid w:val="000C508E"/>
    <w:rsid w:val="00124BC8"/>
    <w:rsid w:val="002436FC"/>
    <w:rsid w:val="00257CC0"/>
    <w:rsid w:val="002C38B1"/>
    <w:rsid w:val="002D3A45"/>
    <w:rsid w:val="002E4092"/>
    <w:rsid w:val="0035459A"/>
    <w:rsid w:val="004E129D"/>
    <w:rsid w:val="00501F2E"/>
    <w:rsid w:val="00576020"/>
    <w:rsid w:val="005E727C"/>
    <w:rsid w:val="006D6F5A"/>
    <w:rsid w:val="00763284"/>
    <w:rsid w:val="008429FD"/>
    <w:rsid w:val="008E2A4B"/>
    <w:rsid w:val="00976CFE"/>
    <w:rsid w:val="00BE67B7"/>
    <w:rsid w:val="00BF768E"/>
    <w:rsid w:val="00D40244"/>
    <w:rsid w:val="00DA608C"/>
    <w:rsid w:val="00E5391C"/>
    <w:rsid w:val="00EC5033"/>
    <w:rsid w:val="00F2250F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4F2"/>
  <w15:chartTrackingRefBased/>
  <w15:docId w15:val="{BC82BB5B-53DE-4374-98AF-DB372CD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A1388"/>
    <w:rPr>
      <w:rFonts w:ascii="FiraSans-Light" w:hAnsi="FiraSans-Light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xmsonormal">
    <w:name w:val="x_msonormal"/>
    <w:basedOn w:val="Normal"/>
    <w:rsid w:val="00E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E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2436F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225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2250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BELALA</dc:creator>
  <cp:keywords/>
  <dc:description/>
  <cp:lastModifiedBy>Monika BELALA</cp:lastModifiedBy>
  <cp:revision>6</cp:revision>
  <dcterms:created xsi:type="dcterms:W3CDTF">2023-04-14T07:56:00Z</dcterms:created>
  <dcterms:modified xsi:type="dcterms:W3CDTF">2023-04-14T15:13:00Z</dcterms:modified>
</cp:coreProperties>
</file>